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D95C45">
        <w:rPr>
          <w:rFonts w:ascii="NeoSansPro-Regular" w:hAnsi="NeoSansPro-Regular" w:cs="NeoSansPro-Regular"/>
          <w:color w:val="404040"/>
          <w:sz w:val="20"/>
          <w:szCs w:val="20"/>
        </w:rPr>
        <w:t>Alejandro Ortega Cueto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Maestro en Derecho</w:t>
      </w:r>
      <w:r w:rsidR="00D95C45">
        <w:rPr>
          <w:rFonts w:ascii="NeoSansPro-Regular" w:hAnsi="NeoSansPro-Regular" w:cs="NeoSansPro-Regular"/>
          <w:color w:val="404040"/>
          <w:sz w:val="20"/>
          <w:szCs w:val="20"/>
        </w:rPr>
        <w:t xml:space="preserve"> Constitucional y Juicio de Amparo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D95C45">
        <w:rPr>
          <w:rFonts w:ascii="NeoSansPro-Regular" w:hAnsi="NeoSansPro-Regular" w:cs="NeoSansPro-Regular"/>
          <w:color w:val="404040"/>
          <w:sz w:val="20"/>
          <w:szCs w:val="20"/>
        </w:rPr>
        <w:t>6320154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 w:rsidR="00D95C45">
        <w:rPr>
          <w:rFonts w:ascii="NeoSansPro-Regular" w:hAnsi="NeoSansPro-Regular" w:cs="NeoSansPro-Regular"/>
          <w:color w:val="404040"/>
          <w:sz w:val="20"/>
          <w:szCs w:val="20"/>
        </w:rPr>
        <w:t>Aún sin tramitar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D95C45">
        <w:rPr>
          <w:rFonts w:ascii="NeoSansPro-Regular" w:hAnsi="NeoSansPro-Regular" w:cs="NeoSansPro-Regular"/>
          <w:color w:val="404040"/>
          <w:sz w:val="20"/>
          <w:szCs w:val="20"/>
        </w:rPr>
        <w:t xml:space="preserve">228-8-12-08-18.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D95C45">
        <w:rPr>
          <w:rFonts w:ascii="NeoSansPro-Regular" w:hAnsi="NeoSansPro-Regular" w:cs="NeoSansPro-Regular"/>
          <w:color w:val="404040"/>
          <w:sz w:val="20"/>
          <w:szCs w:val="20"/>
        </w:rPr>
        <w:t>amp_9ui</w:t>
      </w:r>
      <w:r w:rsidR="00476111">
        <w:rPr>
          <w:rFonts w:ascii="NeoSansPro-Regular" w:hAnsi="NeoSansPro-Regular" w:cs="NeoSansPro-Regular"/>
          <w:color w:val="404040"/>
          <w:sz w:val="20"/>
          <w:szCs w:val="20"/>
        </w:rPr>
        <w:t>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D95C4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</w:t>
      </w:r>
      <w:r w:rsidR="00476111"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D95C45">
        <w:rPr>
          <w:rFonts w:ascii="NeoSansPro-Regular" w:hAnsi="NeoSansPro-Regular" w:cs="NeoSansPro-Regular"/>
          <w:color w:val="404040"/>
          <w:sz w:val="20"/>
          <w:szCs w:val="20"/>
        </w:rPr>
        <w:t xml:space="preserve">de Xalapa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Estudios de Licenciatura en Derecho.</w:t>
      </w:r>
    </w:p>
    <w:p w:rsidR="00AB5916" w:rsidRDefault="00D95C4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2007-2009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Derecho </w:t>
      </w:r>
      <w:r w:rsidR="00476111">
        <w:rPr>
          <w:rFonts w:ascii="NeoSansPro-Regular" w:hAnsi="NeoSansPro-Regular" w:cs="NeoSansPro-Regular"/>
          <w:color w:val="404040"/>
          <w:sz w:val="20"/>
          <w:szCs w:val="20"/>
        </w:rPr>
        <w:t xml:space="preserve">Constitucional y </w:t>
      </w:r>
      <w:r w:rsidR="00D95C45">
        <w:rPr>
          <w:rFonts w:ascii="NeoSansPro-Regular" w:hAnsi="NeoSansPro-Regular" w:cs="NeoSansPro-Regular"/>
          <w:color w:val="404040"/>
          <w:sz w:val="20"/>
          <w:szCs w:val="20"/>
        </w:rPr>
        <w:t>Juicio de Amparo</w:t>
      </w:r>
      <w:r w:rsidR="00476111">
        <w:rPr>
          <w:rFonts w:ascii="NeoSansPro-Regular" w:hAnsi="NeoSansPro-Regular" w:cs="NeoSansPro-Regular"/>
          <w:color w:val="404040"/>
          <w:sz w:val="20"/>
          <w:szCs w:val="20"/>
        </w:rPr>
        <w:t xml:space="preserve">, Universidad </w:t>
      </w:r>
      <w:r w:rsidR="00D95C45">
        <w:rPr>
          <w:rFonts w:ascii="NeoSansPro-Regular" w:hAnsi="NeoSansPro-Regular" w:cs="NeoSansPro-Regular"/>
          <w:color w:val="404040"/>
          <w:sz w:val="20"/>
          <w:szCs w:val="20"/>
        </w:rPr>
        <w:t xml:space="preserve">de Xalapa en la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Ciudad de </w:t>
      </w:r>
      <w:r w:rsidR="00D95C45">
        <w:rPr>
          <w:rFonts w:ascii="NeoSansPro-Regular" w:hAnsi="NeoSansPro-Regular" w:cs="NeoSansPro-Regular"/>
          <w:color w:val="404040"/>
          <w:sz w:val="20"/>
          <w:szCs w:val="20"/>
        </w:rPr>
        <w:t>Xalapa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D95C45" w:rsidRDefault="00D95C4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2009-2011</w:t>
      </w:r>
    </w:p>
    <w:p w:rsidR="00D95C45" w:rsidRPr="00D95C45" w:rsidRDefault="00D95C4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 Derecho Penal, Universidad de Xalapa en la Ciudad de Xalapa, Veracruz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D0607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1992-2017</w:t>
      </w:r>
    </w:p>
    <w:p w:rsidR="00AB5916" w:rsidRDefault="00D0607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Fiscalía General del Estado de Veracruz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4424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A44246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D06078">
        <w:rPr>
          <w:rFonts w:ascii="NeoSansPro-Regular" w:hAnsi="NeoSansPro-Regular" w:cs="NeoSansPro-Regular"/>
          <w:color w:val="404040"/>
          <w:sz w:val="20"/>
          <w:szCs w:val="20"/>
        </w:rPr>
        <w:t>Administrativo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637" w:rsidRDefault="009D4637" w:rsidP="00AB5916">
      <w:pPr>
        <w:spacing w:after="0" w:line="240" w:lineRule="auto"/>
      </w:pPr>
      <w:r>
        <w:separator/>
      </w:r>
    </w:p>
  </w:endnote>
  <w:endnote w:type="continuationSeparator" w:id="1">
    <w:p w:rsidR="009D4637" w:rsidRDefault="009D463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637" w:rsidRDefault="009D4637" w:rsidP="00AB5916">
      <w:pPr>
        <w:spacing w:after="0" w:line="240" w:lineRule="auto"/>
      </w:pPr>
      <w:r>
        <w:separator/>
      </w:r>
    </w:p>
  </w:footnote>
  <w:footnote w:type="continuationSeparator" w:id="1">
    <w:p w:rsidR="009D4637" w:rsidRDefault="009D463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304E91"/>
    <w:rsid w:val="00462C41"/>
    <w:rsid w:val="00476111"/>
    <w:rsid w:val="004845F9"/>
    <w:rsid w:val="004A1170"/>
    <w:rsid w:val="004B2D6E"/>
    <w:rsid w:val="004E4FFA"/>
    <w:rsid w:val="005502F5"/>
    <w:rsid w:val="005A32B3"/>
    <w:rsid w:val="00600D12"/>
    <w:rsid w:val="006518A2"/>
    <w:rsid w:val="00653886"/>
    <w:rsid w:val="006B643A"/>
    <w:rsid w:val="00726727"/>
    <w:rsid w:val="00991EAF"/>
    <w:rsid w:val="009D4637"/>
    <w:rsid w:val="00A44246"/>
    <w:rsid w:val="00A66637"/>
    <w:rsid w:val="00AB5916"/>
    <w:rsid w:val="00B6396F"/>
    <w:rsid w:val="00BE126A"/>
    <w:rsid w:val="00BF7C38"/>
    <w:rsid w:val="00CE7F12"/>
    <w:rsid w:val="00D03386"/>
    <w:rsid w:val="00D06078"/>
    <w:rsid w:val="00D95C45"/>
    <w:rsid w:val="00DB2FA1"/>
    <w:rsid w:val="00DC6800"/>
    <w:rsid w:val="00DE2E01"/>
    <w:rsid w:val="00E71AD8"/>
    <w:rsid w:val="00EA5C14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9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E63A7-E50E-4454-9834-FA27EB9EC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7</cp:revision>
  <cp:lastPrinted>2017-05-18T14:14:00Z</cp:lastPrinted>
  <dcterms:created xsi:type="dcterms:W3CDTF">2017-03-06T04:49:00Z</dcterms:created>
  <dcterms:modified xsi:type="dcterms:W3CDTF">2017-06-20T23:35:00Z</dcterms:modified>
</cp:coreProperties>
</file>